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300"/>
      </w:pPr>
      <w:r>
        <w:rPr>
          <w:b/>
          <w:bCs/>
        </w:rPr>
        <w:t xml:space="preserve">LOS EQUIPOS SATÉLITES (ES), ESOS GRANDES DESCONOCIDOS</w:t>
      </w:r>
    </w:p>
    <w:p>
      <w:pPr>
        <w:spacing w:after="200" w:line="276" w:lineRule="auto"/>
      </w:pPr>
      <w:r>
        <w:t xml:space="preserve">Desde hace ya dos años, cuando se nos encomendó la tarea de coordinar los equipos satélites junto con la de la comunicación del Equipo Responsable Internacional (ERI), nuestra gran preocupación fue dar a conocer la existencia e importancia de esos equipos que se nos había confiado coordinar.</w:t>
      </w:r>
    </w:p>
    <w:p>
      <w:pPr>
        <w:spacing w:after="200" w:line="276" w:lineRule="auto"/>
      </w:pPr>
      <w:r>
        <w:t xml:space="preserve">En el año 2000, tras una visita que el ERI, capitaneado por el matrimonio Volpini, realizó al centro espacial de Houston aprovechando una de sus reuniones, se consideró que las misiones de comunicar, conectar y explorar de un satélite eran análogas a las de estos equipos que de alguna manera han orbitado alrededor de nuestro movimiento durante más de dos décadas aportando reflexión, investigación y recursos formativos. Quizás este curioso nombre dificulte un tanto la comprensión de su misión; por eso bien podrían conocerse como equipos de trabajo y desarrollo, denominación que, en nuestra opinión, resulta mucho más descriptiva.</w:t>
      </w:r>
    </w:p>
    <w:p>
      <w:pPr>
        <w:spacing w:after="200" w:line="276" w:lineRule="auto"/>
      </w:pPr>
      <w:r>
        <w:t xml:space="preserve">A lo largo de los años, los ES se han encargado de dar respuesta a las muy diversas necesidades de los equipos de todo el mundo. El ERI conforma equipos con matrimonios pertenecientes a diversas Superregiones y les adjudica un proyecto que ellos deben desarrollar. Lo más enriquecedor de los equipos es su heterogeneidad, como una pequeña muestra de nuestro Movimiento. Esa característica es fundamental para que el trabajo sea propuesto desde diversos puntos de vista y dé así respuesta adecuada a la gran variedad de culturas que conforman los Equipos de Nuestra Señora.</w:t>
      </w:r>
    </w:p>
    <w:p>
      <w:pPr>
        <w:spacing w:after="200" w:line="276" w:lineRule="auto"/>
      </w:pPr>
      <w:r>
        <w:t xml:space="preserve">Numerosas son las temáticas abordadas por los muchos equipos satélites que han existido, desde temas de estudio, pasando por la sexualidad, los equipos de mayores, las parejas jóvenes, la formación o la actualización de documentos, entre otros. El producto de esos trabajos siempre ha pretendido dar respuesta a las demandas hechas por el ERI. Unas veces con mayor difusión y aceptación que otras, estos materiales siempre han quedado a disposición de todas las Superregiones para que hagan libre uso de ellos. Muchos de ellos pueden aún encontrarse en la página web internacional, al alcance de quien los quiera consultar.</w:t>
      </w:r>
    </w:p>
    <w:p>
      <w:pPr>
        <w:spacing w:after="200" w:line="276" w:lineRule="auto"/>
      </w:pPr>
      <w:r>
        <w:t xml:space="preserve">Ese es precisamente el proceso que ha seguido el Equipo Responsable Internacional actual. Tras una consulta general hecha al Colegio Internacional, formado por todos los responsables de las Superregiones del Movimiento, se llegó a la conclusión de que los campos de mayor interés en la actualidad son la formación, el acceso a los recursos creados y un mayor conocimiento de la figura del Padre Caffarel. A partir de este hallazgo, se han creado tres equipos para el desarrollo de otros tantos proyectos que den respuesta a esas necesidades.</w:t>
      </w:r>
    </w:p>
    <w:p>
      <w:pPr>
        <w:spacing w:after="200" w:line="276" w:lineRule="auto"/>
      </w:pPr>
      <w:r>
        <w:t xml:space="preserve">El primero de esos equipos, </w:t>
      </w:r>
      <w:r>
        <w:rPr>
          <w:i/>
          <w:iCs/>
        </w:rPr>
        <w:t xml:space="preserve">Actualización del plan permanente de formación</w:t>
      </w:r>
      <w:r>
        <w:t xml:space="preserve">, está trabajando para reorganizar, actualizar y armonizar el actual plan de formación permanente, manteniendo su fidelidad al carisma fundacional, sin dejar de atender a las necesidades formativas del presente. Este equipo está conformado por cinco matrimonios de Colombia, Paraguay, Brasil, Líbano y Canadá.</w:t>
      </w:r>
    </w:p>
    <w:p>
      <w:pPr>
        <w:spacing w:after="200" w:line="276" w:lineRule="auto"/>
      </w:pPr>
      <w:r>
        <w:t xml:space="preserve">El segundo equipo, </w:t>
      </w:r>
      <w:r>
        <w:rPr>
          <w:i/>
          <w:iCs/>
        </w:rPr>
        <w:t xml:space="preserve">Catálogo de recursos</w:t>
      </w:r>
      <w:r>
        <w:t xml:space="preserve">, tiene como principal objetivo crear una plataforma online de gestión de documentación que permita una catalogación eficiente, así como la clasificación y distribución de todo tipo de recursos disponibles (audiovisuales, presentaciones, libros, materiales de formación...), permitiendo su preservación, recopilación y acceso por parte de los miembros de equipos con los permisos oportunos. Es una tarea ingente y muy ambiciosa, pero una vez concluida será de tremenda utilidad y, lo que es mejor, está basada en el principio de ayuda mutua al poner nuestro propio trabajo a disposición de quien lo necesite. Los seis matrimonios que componen el equipo provienen de Brasil, Emiratos Árabes, Senegal, Portugal, Estados Unidos e Italia.</w:t>
      </w:r>
    </w:p>
    <w:p>
      <w:pPr>
        <w:spacing w:after="200" w:line="276" w:lineRule="auto"/>
      </w:pPr>
      <w:r>
        <w:t xml:space="preserve">El tercer y último equipo no tiene la estructura habitual, pues su propia idiosincrasia no se lo permite. </w:t>
      </w:r>
      <w:r>
        <w:rPr>
          <w:i/>
          <w:iCs/>
        </w:rPr>
        <w:t xml:space="preserve">Recuperando materiales Caffarel</w:t>
      </w:r>
      <w:r>
        <w:t xml:space="preserve">, así se llama, ha sido creado para recuperar y revisar las traducciones, y digitalizar los materiales del Padre Caffarel ya publicados, con la intención de dar a conocer su obra tanto dentro como fuera del movimiento, apoyando así la causa de su beatificación. Obviamente, la colaboración de los Amigos del Padre Caffarel es esencial no solo para contar con su valiosa experiencia y apoyo, sino también para alinear sus intereses. Es por ello que varios matrimonios franceses de esta asociación ya forman parte activa del equipo, mientras que dos matrimonios equipistas de Brasil y Argentina están revisando traducciones ya realizadas. Hay mucho por hacer todavía: inventariar, transcribir materiales fonográficos, digitalizar... La obra del Padre Caffarel es extensa y un trabajo exhaustivo requerirá mucho tiempo y dedicación, pero los beneficios resultantes serán sin duda de gran provecho para la difusión de su vida y obra.</w:t>
      </w:r>
    </w:p>
    <w:p>
      <w:pPr>
        <w:spacing w:after="200" w:line="276" w:lineRule="auto"/>
      </w:pPr>
      <w:r>
        <w:t xml:space="preserve">Si has llegado hasta aquí, ya nunca más podrás decir que no sabes lo que es un equipo satélite, y nosotros habremos conseguido nuestro principal objetivo: darlos a conocer. Sin embargo, para constatar su importancia será preciso indagar en los materiales ya realizados por equipos previos. Hay muchos tesoros por descubrir, y vale la pena dedicar un tiempo a echar un vistazo a documentos y otros recursos, fruto del trabajo de muchos matrimonios. Esa será definitivamente la mejor manera de que los equipos satélites sean, a partir de ahora, esos grandes conocidos.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2026-08-23T15:47:53.225Z</dcterms:created>
  <dcterms:modified xsi:type="dcterms:W3CDTF">2026-08-23T15:47:53.238Z</dcterms:modified>
</cp:coreProperties>
</file>

<file path=docProps/custom.xml><?xml version="1.0" encoding="utf-8"?>
<Properties xmlns="http://schemas.openxmlformats.org/officeDocument/2006/custom-properties" xmlns:vt="http://schemas.openxmlformats.org/officeDocument/2006/docPropsVTypes"/>
</file>